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F" w:rsidRDefault="00974CC4" w:rsidP="00BB7427">
      <w:pPr>
        <w:jc w:val="both"/>
      </w:pPr>
      <w:r>
        <w:t>TAB</w:t>
      </w:r>
      <w:r w:rsidR="00E716FA">
        <w:t>LA DE APLICABILIDAD DE LA LEY 91</w:t>
      </w:r>
      <w:r>
        <w:t xml:space="preserve"> ESTATAL DE TRANSPARENCIA DEL STAUS</w:t>
      </w:r>
    </w:p>
    <w:p w:rsidR="00974CC4" w:rsidRDefault="00E716FA" w:rsidP="00BB7427">
      <w:pPr>
        <w:jc w:val="both"/>
      </w:pPr>
      <w:r>
        <w:t>Artículo 91</w:t>
      </w:r>
      <w:r w:rsidR="00974CC4">
        <w:t xml:space="preserve">.- </w:t>
      </w:r>
      <w:r>
        <w:t>Además de lo dispuesto en el artículo 81 de esta Ley y lo establecido en el artículo 79 de la Ley General de Transparencia y Acceso a la Información Publica, los sindicatos que reciban y ejerzan recursos públicos deberán poner a disposición del público y mantener actualizada, en términos de lo establecido en el presente capitulo, la siguiente información: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709"/>
        <w:gridCol w:w="2551"/>
        <w:gridCol w:w="1415"/>
        <w:gridCol w:w="1562"/>
      </w:tblGrid>
      <w:tr w:rsidR="00192556" w:rsidTr="00BB7427">
        <w:trPr>
          <w:trHeight w:val="1336"/>
        </w:trPr>
        <w:tc>
          <w:tcPr>
            <w:tcW w:w="959" w:type="dxa"/>
          </w:tcPr>
          <w:p w:rsidR="00616D23" w:rsidRPr="00BB7427" w:rsidRDefault="00616D23">
            <w:pPr>
              <w:rPr>
                <w:sz w:val="18"/>
                <w:szCs w:val="18"/>
              </w:rPr>
            </w:pPr>
          </w:p>
          <w:p w:rsidR="00A70F66" w:rsidRPr="00BB7427" w:rsidRDefault="00A70F6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Orden de Gobierno</w:t>
            </w:r>
          </w:p>
        </w:tc>
        <w:tc>
          <w:tcPr>
            <w:tcW w:w="1276" w:type="dxa"/>
          </w:tcPr>
          <w:p w:rsidR="00616D23" w:rsidRPr="00BB7427" w:rsidRDefault="00616D23">
            <w:pPr>
              <w:rPr>
                <w:sz w:val="18"/>
                <w:szCs w:val="18"/>
              </w:rPr>
            </w:pPr>
          </w:p>
          <w:p w:rsidR="00A70F66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Poder de Gobierno o ámbito al que pertenece</w:t>
            </w:r>
          </w:p>
        </w:tc>
        <w:tc>
          <w:tcPr>
            <w:tcW w:w="1417" w:type="dxa"/>
          </w:tcPr>
          <w:p w:rsidR="00616D23" w:rsidRPr="00BB7427" w:rsidRDefault="00616D23">
            <w:pPr>
              <w:rPr>
                <w:sz w:val="18"/>
                <w:szCs w:val="18"/>
              </w:rPr>
            </w:pPr>
          </w:p>
          <w:p w:rsidR="00A70F66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Tipo de sujeto obligado</w:t>
            </w:r>
          </w:p>
        </w:tc>
        <w:tc>
          <w:tcPr>
            <w:tcW w:w="70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B39B1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                          </w:t>
            </w:r>
          </w:p>
          <w:p w:rsidR="00616D23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                         </w:t>
            </w:r>
          </w:p>
          <w:p w:rsidR="00A70F66" w:rsidRPr="00BB7427" w:rsidRDefault="00616D2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                            </w:t>
            </w:r>
            <w:r w:rsidR="00EB39B1" w:rsidRPr="00BB7427">
              <w:rPr>
                <w:sz w:val="18"/>
                <w:szCs w:val="18"/>
              </w:rPr>
              <w:t xml:space="preserve">Fracción </w:t>
            </w:r>
          </w:p>
        </w:tc>
        <w:tc>
          <w:tcPr>
            <w:tcW w:w="1415" w:type="dxa"/>
          </w:tcPr>
          <w:p w:rsidR="00616D23" w:rsidRPr="00BB7427" w:rsidRDefault="00616D23" w:rsidP="00616D23">
            <w:pPr>
              <w:rPr>
                <w:sz w:val="18"/>
                <w:szCs w:val="18"/>
              </w:rPr>
            </w:pPr>
          </w:p>
          <w:p w:rsidR="00616D23" w:rsidRPr="00BB7427" w:rsidRDefault="00616D23" w:rsidP="00616D23">
            <w:pPr>
              <w:rPr>
                <w:sz w:val="18"/>
                <w:szCs w:val="18"/>
              </w:rPr>
            </w:pPr>
          </w:p>
          <w:p w:rsidR="00E623AF" w:rsidRPr="00BB7427" w:rsidRDefault="00616D23" w:rsidP="00616D2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Aplicabilidad</w:t>
            </w:r>
          </w:p>
        </w:tc>
        <w:tc>
          <w:tcPr>
            <w:tcW w:w="1562" w:type="dxa"/>
          </w:tcPr>
          <w:p w:rsidR="00A70F66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Secretaria responsable de generar información</w:t>
            </w:r>
            <w:bookmarkStart w:id="0" w:name="_GoBack"/>
            <w:bookmarkEnd w:id="0"/>
          </w:p>
        </w:tc>
      </w:tr>
      <w:tr w:rsidR="00192556" w:rsidTr="00BB7427">
        <w:trPr>
          <w:trHeight w:val="3015"/>
        </w:trPr>
        <w:tc>
          <w:tcPr>
            <w:tcW w:w="959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5A7948" w:rsidRPr="00BB7427" w:rsidRDefault="00D71665" w:rsidP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  <w:r w:rsidR="00D1446C" w:rsidRPr="00BB7427">
              <w:rPr>
                <w:sz w:val="18"/>
                <w:szCs w:val="18"/>
              </w:rPr>
              <w:t xml:space="preserve"> </w:t>
            </w:r>
          </w:p>
          <w:p w:rsidR="00A70F66" w:rsidRPr="00BB7427" w:rsidRDefault="00D1446C" w:rsidP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STAUS</w:t>
            </w:r>
          </w:p>
        </w:tc>
        <w:tc>
          <w:tcPr>
            <w:tcW w:w="1276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4412F8" w:rsidRPr="00BB7427" w:rsidRDefault="004412F8" w:rsidP="00BC0163">
            <w:pPr>
              <w:rPr>
                <w:sz w:val="18"/>
                <w:szCs w:val="18"/>
              </w:rPr>
            </w:pPr>
          </w:p>
          <w:p w:rsidR="004412F8" w:rsidRPr="00BB7427" w:rsidRDefault="004412F8" w:rsidP="00BC0163">
            <w:pPr>
              <w:rPr>
                <w:sz w:val="18"/>
                <w:szCs w:val="18"/>
              </w:rPr>
            </w:pPr>
          </w:p>
          <w:p w:rsidR="005A7948" w:rsidRPr="00BB7427" w:rsidRDefault="005A7948" w:rsidP="00BC0163">
            <w:pPr>
              <w:rPr>
                <w:sz w:val="18"/>
                <w:szCs w:val="18"/>
              </w:rPr>
            </w:pPr>
          </w:p>
          <w:p w:rsidR="00A70F66" w:rsidRPr="00BB7427" w:rsidRDefault="00BC0163" w:rsidP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ORGANISMO </w:t>
            </w:r>
            <w:r w:rsidR="004412F8" w:rsidRPr="00BB7427">
              <w:rPr>
                <w:sz w:val="18"/>
                <w:szCs w:val="18"/>
              </w:rPr>
              <w:t xml:space="preserve">        </w:t>
            </w:r>
            <w:r w:rsidRPr="00BB7427">
              <w:rPr>
                <w:sz w:val="18"/>
                <w:szCs w:val="18"/>
              </w:rPr>
              <w:t>SINDICAL</w:t>
            </w:r>
            <w:r w:rsidR="006309B3" w:rsidRPr="00BB7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C0EF2" w:rsidRPr="00BB7427" w:rsidRDefault="009C0EF2" w:rsidP="00573AA0">
            <w:pPr>
              <w:rPr>
                <w:sz w:val="18"/>
                <w:szCs w:val="18"/>
              </w:rPr>
            </w:pPr>
          </w:p>
          <w:p w:rsidR="005A7948" w:rsidRPr="00BB7427" w:rsidRDefault="005A7948" w:rsidP="00573AA0">
            <w:pPr>
              <w:rPr>
                <w:sz w:val="18"/>
                <w:szCs w:val="18"/>
              </w:rPr>
            </w:pPr>
          </w:p>
          <w:p w:rsidR="00A70F66" w:rsidRPr="00BB7427" w:rsidRDefault="00573AA0" w:rsidP="00573AA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5A7948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2C7623" w:rsidRPr="00BB7427" w:rsidRDefault="005A7948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  <w:r w:rsidR="00D71665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</w:t>
            </w: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9C0EF2" w:rsidRPr="00BB7427" w:rsidRDefault="009C0EF2">
            <w:pPr>
              <w:rPr>
                <w:sz w:val="18"/>
                <w:szCs w:val="18"/>
              </w:rPr>
            </w:pPr>
          </w:p>
          <w:p w:rsidR="009C0EF2" w:rsidRPr="00BB7427" w:rsidRDefault="009C0EF2">
            <w:pPr>
              <w:rPr>
                <w:sz w:val="18"/>
                <w:szCs w:val="18"/>
              </w:rPr>
            </w:pPr>
          </w:p>
          <w:p w:rsidR="005A7948" w:rsidRPr="00BB7427" w:rsidRDefault="005A7948">
            <w:pPr>
              <w:rPr>
                <w:sz w:val="18"/>
                <w:szCs w:val="18"/>
              </w:rPr>
            </w:pPr>
          </w:p>
          <w:p w:rsidR="00661B74" w:rsidRPr="00BB7427" w:rsidRDefault="009C0EF2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Contratos y convenios entre sindicatos y autoridades;</w:t>
            </w:r>
          </w:p>
          <w:p w:rsidR="00661B74" w:rsidRPr="00BB7427" w:rsidRDefault="00661B7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5A7948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A70F66" w:rsidRPr="00BB7427" w:rsidRDefault="00A70F6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APLICA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7F64CA" w:rsidRPr="00BB7427" w:rsidRDefault="00DE4D11" w:rsidP="009C0EF2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SECRETARIO DE TRABAJO Y CONFLICTOS</w:t>
            </w:r>
          </w:p>
          <w:p w:rsidR="00E1100A" w:rsidRPr="00BB7427" w:rsidRDefault="00E1100A" w:rsidP="009C0EF2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-SECRETARIO DE COMUNICACIÓN Y PROPAGANDA;</w:t>
            </w:r>
          </w:p>
        </w:tc>
      </w:tr>
      <w:tr w:rsidR="00192556" w:rsidTr="00BB7427">
        <w:trPr>
          <w:trHeight w:val="3172"/>
        </w:trPr>
        <w:tc>
          <w:tcPr>
            <w:tcW w:w="95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020FB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D71665" w:rsidRPr="00BB7427" w:rsidRDefault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STAUS</w:t>
            </w:r>
          </w:p>
        </w:tc>
        <w:tc>
          <w:tcPr>
            <w:tcW w:w="1276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020FB0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</w:p>
          <w:p w:rsidR="00D71665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020FB0" w:rsidRPr="00BB7427" w:rsidRDefault="00020FB0">
            <w:pPr>
              <w:rPr>
                <w:sz w:val="18"/>
                <w:szCs w:val="18"/>
              </w:rPr>
            </w:pPr>
          </w:p>
          <w:p w:rsidR="00D71665" w:rsidRPr="00BB7427" w:rsidRDefault="006D5FC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020FB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2C7623" w:rsidRPr="00BB7427" w:rsidRDefault="00020FB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  <w:r w:rsidR="00D71665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II</w:t>
            </w:r>
          </w:p>
        </w:tc>
        <w:tc>
          <w:tcPr>
            <w:tcW w:w="2551" w:type="dxa"/>
          </w:tcPr>
          <w:p w:rsidR="00BB508C" w:rsidRPr="00BB7427" w:rsidRDefault="00BB508C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El directorio del comité ejecutivo; Estatal, seccional o local;</w:t>
            </w:r>
          </w:p>
        </w:tc>
        <w:tc>
          <w:tcPr>
            <w:tcW w:w="1415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APLICA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BB508C" w:rsidRPr="00BB7427" w:rsidRDefault="00BB508C">
            <w:pPr>
              <w:rPr>
                <w:sz w:val="18"/>
                <w:szCs w:val="18"/>
              </w:rPr>
            </w:pPr>
          </w:p>
          <w:p w:rsidR="00A70F66" w:rsidRPr="00BB7427" w:rsidRDefault="004D0B5F" w:rsidP="00E1100A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-</w:t>
            </w:r>
            <w:r w:rsidR="00194D0D" w:rsidRPr="00BB7427">
              <w:rPr>
                <w:sz w:val="18"/>
                <w:szCs w:val="18"/>
              </w:rPr>
              <w:t>SECRETARI</w:t>
            </w:r>
            <w:r w:rsidR="00E1100A" w:rsidRPr="00BB7427">
              <w:rPr>
                <w:sz w:val="18"/>
                <w:szCs w:val="18"/>
              </w:rPr>
              <w:t>O DEL INTERIOR;</w:t>
            </w:r>
          </w:p>
        </w:tc>
      </w:tr>
      <w:tr w:rsidR="00192556" w:rsidTr="00BB7427">
        <w:trPr>
          <w:trHeight w:val="2605"/>
        </w:trPr>
        <w:tc>
          <w:tcPr>
            <w:tcW w:w="95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</w:p>
          <w:p w:rsidR="00D7166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D1446C" w:rsidRPr="00BB7427">
              <w:rPr>
                <w:sz w:val="18"/>
                <w:szCs w:val="18"/>
              </w:rPr>
              <w:t xml:space="preserve"> </w:t>
            </w:r>
            <w:r w:rsidR="005A7948" w:rsidRPr="00BB7427">
              <w:rPr>
                <w:sz w:val="18"/>
                <w:szCs w:val="18"/>
              </w:rPr>
              <w:t xml:space="preserve"> </w:t>
            </w:r>
            <w:r w:rsidR="00D1446C" w:rsidRPr="00BB7427">
              <w:rPr>
                <w:sz w:val="18"/>
                <w:szCs w:val="18"/>
              </w:rPr>
              <w:t>STAUS</w:t>
            </w:r>
          </w:p>
        </w:tc>
        <w:tc>
          <w:tcPr>
            <w:tcW w:w="1276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5A7948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7F64CA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ORGANISMO </w:t>
            </w:r>
          </w:p>
          <w:p w:rsidR="00D71665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SINDICAL</w:t>
            </w:r>
          </w:p>
        </w:tc>
        <w:tc>
          <w:tcPr>
            <w:tcW w:w="1417" w:type="dxa"/>
          </w:tcPr>
          <w:p w:rsidR="006D5FC0" w:rsidRPr="00BB7427" w:rsidRDefault="006D5FC0">
            <w:pPr>
              <w:rPr>
                <w:sz w:val="18"/>
                <w:szCs w:val="18"/>
              </w:rPr>
            </w:pPr>
          </w:p>
          <w:p w:rsidR="00D71665" w:rsidRPr="00BB7427" w:rsidRDefault="006D5FC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</w:t>
            </w: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</w:p>
          <w:p w:rsidR="00A70F66" w:rsidRPr="00BB7427" w:rsidRDefault="005A7948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</w:t>
            </w:r>
            <w:r w:rsidR="007F64CA" w:rsidRPr="00BB7427">
              <w:rPr>
                <w:sz w:val="18"/>
                <w:szCs w:val="18"/>
              </w:rPr>
              <w:t xml:space="preserve"> </w:t>
            </w:r>
            <w:r w:rsidR="00D71665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III</w:t>
            </w:r>
          </w:p>
        </w:tc>
        <w:tc>
          <w:tcPr>
            <w:tcW w:w="2551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7F64CA" w:rsidRPr="00BB7427" w:rsidRDefault="007F64CA" w:rsidP="00AA2F56">
            <w:pPr>
              <w:rPr>
                <w:sz w:val="18"/>
                <w:szCs w:val="18"/>
              </w:rPr>
            </w:pPr>
          </w:p>
          <w:p w:rsidR="00A70A06" w:rsidRPr="00BB7427" w:rsidRDefault="00D71665" w:rsidP="00AA2F5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</w:p>
          <w:p w:rsidR="00A70F66" w:rsidRPr="00BB7427" w:rsidRDefault="005A7948" w:rsidP="00AA2F5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El padrón de socios, o agremiados;</w:t>
            </w:r>
          </w:p>
        </w:tc>
        <w:tc>
          <w:tcPr>
            <w:tcW w:w="1415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APLICA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0E7E24" w:rsidRPr="00BB7427" w:rsidRDefault="004D0B5F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-SECRETARI</w:t>
            </w:r>
            <w:r w:rsidR="00E1100A" w:rsidRPr="00BB7427">
              <w:rPr>
                <w:sz w:val="18"/>
                <w:szCs w:val="18"/>
              </w:rPr>
              <w:t>O DEL INTERIOR;</w:t>
            </w:r>
          </w:p>
          <w:p w:rsidR="00A70F66" w:rsidRPr="00BB7427" w:rsidRDefault="00A70F66">
            <w:pPr>
              <w:rPr>
                <w:sz w:val="18"/>
                <w:szCs w:val="18"/>
              </w:rPr>
            </w:pPr>
          </w:p>
        </w:tc>
      </w:tr>
      <w:tr w:rsidR="00192556" w:rsidTr="00BB7427">
        <w:trPr>
          <w:trHeight w:val="2824"/>
        </w:trPr>
        <w:tc>
          <w:tcPr>
            <w:tcW w:w="95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BA3F55" w:rsidRPr="00BB7427" w:rsidRDefault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D71665" w:rsidRPr="00BB7427" w:rsidRDefault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STAUS</w:t>
            </w:r>
          </w:p>
        </w:tc>
        <w:tc>
          <w:tcPr>
            <w:tcW w:w="1276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6D5FC0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D71665" w:rsidRPr="00BB7427">
              <w:rPr>
                <w:sz w:val="18"/>
                <w:szCs w:val="18"/>
              </w:rPr>
              <w:t xml:space="preserve"> </w:t>
            </w: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D71665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D71665" w:rsidRPr="00BB7427" w:rsidRDefault="006D5FC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BA3F5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020FB0" w:rsidRPr="00BB7427">
              <w:rPr>
                <w:sz w:val="18"/>
                <w:szCs w:val="18"/>
              </w:rPr>
              <w:t xml:space="preserve">   </w:t>
            </w: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2C7623" w:rsidRPr="00BB7427" w:rsidRDefault="00BA3F5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  <w:r w:rsidR="00020FB0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IV</w:t>
            </w: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02035F" w:rsidRPr="00BB7427" w:rsidRDefault="0002035F">
            <w:pPr>
              <w:rPr>
                <w:sz w:val="18"/>
                <w:szCs w:val="18"/>
              </w:rPr>
            </w:pPr>
          </w:p>
          <w:p w:rsidR="00BA3F55" w:rsidRPr="00BB7427" w:rsidRDefault="00BA3F55" w:rsidP="00BA3F55">
            <w:pPr>
              <w:rPr>
                <w:sz w:val="18"/>
                <w:szCs w:val="18"/>
              </w:rPr>
            </w:pPr>
          </w:p>
          <w:p w:rsidR="00A70F66" w:rsidRPr="00BB7427" w:rsidRDefault="007B239C" w:rsidP="00BA3F5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La relación detallada de los recursos públicos económicos, en especie, bienes o donativos que reciban y el informe detallado del ejercicio y destino final de los recursos públicos que ejerzan;</w:t>
            </w:r>
          </w:p>
        </w:tc>
        <w:tc>
          <w:tcPr>
            <w:tcW w:w="1415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APLICA</w:t>
            </w:r>
          </w:p>
          <w:p w:rsidR="00387C6C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(ART 60 INCISO C</w:t>
            </w:r>
          </w:p>
          <w:p w:rsidR="00387C6C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PPIOS Y ESTATUTOS</w:t>
            </w:r>
          </w:p>
          <w:p w:rsidR="00387C6C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CHECAR, INCISO H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F36AF0" w:rsidRPr="00BB7427" w:rsidRDefault="00F36AF0" w:rsidP="00F36AF0">
            <w:pPr>
              <w:rPr>
                <w:sz w:val="18"/>
                <w:szCs w:val="18"/>
              </w:rPr>
            </w:pPr>
          </w:p>
          <w:p w:rsidR="00F36AF0" w:rsidRPr="00BB7427" w:rsidRDefault="00F36AF0" w:rsidP="00F36AF0">
            <w:pPr>
              <w:rPr>
                <w:sz w:val="18"/>
                <w:szCs w:val="18"/>
              </w:rPr>
            </w:pPr>
          </w:p>
          <w:p w:rsidR="00F36AF0" w:rsidRPr="00BB7427" w:rsidRDefault="00F36AF0" w:rsidP="00F36AF0">
            <w:pPr>
              <w:rPr>
                <w:sz w:val="18"/>
                <w:szCs w:val="18"/>
              </w:rPr>
            </w:pPr>
          </w:p>
          <w:p w:rsidR="00A70F66" w:rsidRPr="00BB7427" w:rsidRDefault="00F36AF0" w:rsidP="00F36AF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4D0B5F" w:rsidRPr="00BB7427">
              <w:rPr>
                <w:sz w:val="18"/>
                <w:szCs w:val="18"/>
              </w:rPr>
              <w:t>-</w:t>
            </w:r>
            <w:r w:rsidR="00194D0D" w:rsidRPr="00BB7427">
              <w:rPr>
                <w:sz w:val="18"/>
                <w:szCs w:val="18"/>
              </w:rPr>
              <w:t xml:space="preserve">SECRETARIA DE FINANZAS </w:t>
            </w:r>
          </w:p>
        </w:tc>
      </w:tr>
    </w:tbl>
    <w:p w:rsidR="00BE73F8" w:rsidRDefault="00BE73F8"/>
    <w:sectPr w:rsidR="00BE73F8" w:rsidSect="00BB7427">
      <w:headerReference w:type="default" r:id="rId8"/>
      <w:pgSz w:w="12240" w:h="20160" w:code="5"/>
      <w:pgMar w:top="720" w:right="720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F1" w:rsidRDefault="00F344F1" w:rsidP="00865D6A">
      <w:pPr>
        <w:spacing w:after="0" w:line="240" w:lineRule="auto"/>
      </w:pPr>
      <w:r>
        <w:separator/>
      </w:r>
    </w:p>
  </w:endnote>
  <w:endnote w:type="continuationSeparator" w:id="0">
    <w:p w:rsidR="00F344F1" w:rsidRDefault="00F344F1" w:rsidP="0086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F1" w:rsidRDefault="00F344F1" w:rsidP="00865D6A">
      <w:pPr>
        <w:spacing w:after="0" w:line="240" w:lineRule="auto"/>
      </w:pPr>
      <w:r>
        <w:separator/>
      </w:r>
    </w:p>
  </w:footnote>
  <w:footnote w:type="continuationSeparator" w:id="0">
    <w:p w:rsidR="00F344F1" w:rsidRDefault="00F344F1" w:rsidP="0086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AEA"/>
    <w:multiLevelType w:val="hybridMultilevel"/>
    <w:tmpl w:val="93686242"/>
    <w:lvl w:ilvl="0" w:tplc="295C3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03C7C"/>
    <w:rsid w:val="0002035F"/>
    <w:rsid w:val="00020FB0"/>
    <w:rsid w:val="000451DD"/>
    <w:rsid w:val="0005289A"/>
    <w:rsid w:val="000628F7"/>
    <w:rsid w:val="00082EB9"/>
    <w:rsid w:val="000D41D8"/>
    <w:rsid w:val="000E1190"/>
    <w:rsid w:val="000E4710"/>
    <w:rsid w:val="000E7E24"/>
    <w:rsid w:val="000F5766"/>
    <w:rsid w:val="00102DC5"/>
    <w:rsid w:val="00123A77"/>
    <w:rsid w:val="00130B69"/>
    <w:rsid w:val="00154910"/>
    <w:rsid w:val="00167F4A"/>
    <w:rsid w:val="00171324"/>
    <w:rsid w:val="001713F5"/>
    <w:rsid w:val="00181624"/>
    <w:rsid w:val="00192556"/>
    <w:rsid w:val="00194D0D"/>
    <w:rsid w:val="001A7FE8"/>
    <w:rsid w:val="001B4F36"/>
    <w:rsid w:val="001B5AEC"/>
    <w:rsid w:val="001D5283"/>
    <w:rsid w:val="001E1B4F"/>
    <w:rsid w:val="001E70B2"/>
    <w:rsid w:val="00252F1D"/>
    <w:rsid w:val="00280B80"/>
    <w:rsid w:val="00291EB0"/>
    <w:rsid w:val="002B4659"/>
    <w:rsid w:val="002C7623"/>
    <w:rsid w:val="002F6BD1"/>
    <w:rsid w:val="00302057"/>
    <w:rsid w:val="00303B6E"/>
    <w:rsid w:val="003045EC"/>
    <w:rsid w:val="00385468"/>
    <w:rsid w:val="00387C6C"/>
    <w:rsid w:val="00393C2C"/>
    <w:rsid w:val="003C2F3D"/>
    <w:rsid w:val="003E199C"/>
    <w:rsid w:val="003F1428"/>
    <w:rsid w:val="004004B1"/>
    <w:rsid w:val="004302F5"/>
    <w:rsid w:val="00435760"/>
    <w:rsid w:val="004412F8"/>
    <w:rsid w:val="00450415"/>
    <w:rsid w:val="00462CC3"/>
    <w:rsid w:val="004A30D4"/>
    <w:rsid w:val="004D0B5F"/>
    <w:rsid w:val="00541463"/>
    <w:rsid w:val="0054697F"/>
    <w:rsid w:val="005638F2"/>
    <w:rsid w:val="00573AA0"/>
    <w:rsid w:val="00583DED"/>
    <w:rsid w:val="00585C6E"/>
    <w:rsid w:val="005A7948"/>
    <w:rsid w:val="005B6A06"/>
    <w:rsid w:val="005B7CF5"/>
    <w:rsid w:val="005E2795"/>
    <w:rsid w:val="00616D23"/>
    <w:rsid w:val="006309B3"/>
    <w:rsid w:val="006554D2"/>
    <w:rsid w:val="00661B74"/>
    <w:rsid w:val="006B4336"/>
    <w:rsid w:val="006B5FFA"/>
    <w:rsid w:val="006D2810"/>
    <w:rsid w:val="006D5FC0"/>
    <w:rsid w:val="006F7571"/>
    <w:rsid w:val="007100C7"/>
    <w:rsid w:val="00716F57"/>
    <w:rsid w:val="00732CB0"/>
    <w:rsid w:val="0075330E"/>
    <w:rsid w:val="00753CC1"/>
    <w:rsid w:val="007849F6"/>
    <w:rsid w:val="007B239C"/>
    <w:rsid w:val="007D7FCA"/>
    <w:rsid w:val="007E309B"/>
    <w:rsid w:val="007E4B9B"/>
    <w:rsid w:val="007F64CA"/>
    <w:rsid w:val="00865D6A"/>
    <w:rsid w:val="008A705D"/>
    <w:rsid w:val="008F1A87"/>
    <w:rsid w:val="0091704E"/>
    <w:rsid w:val="0094639C"/>
    <w:rsid w:val="00974CC4"/>
    <w:rsid w:val="00975D86"/>
    <w:rsid w:val="00982894"/>
    <w:rsid w:val="009C0EF2"/>
    <w:rsid w:val="009C66DA"/>
    <w:rsid w:val="009F4261"/>
    <w:rsid w:val="00A05EAD"/>
    <w:rsid w:val="00A37DC5"/>
    <w:rsid w:val="00A4130C"/>
    <w:rsid w:val="00A5079D"/>
    <w:rsid w:val="00A57F07"/>
    <w:rsid w:val="00A70A06"/>
    <w:rsid w:val="00A70F66"/>
    <w:rsid w:val="00A75837"/>
    <w:rsid w:val="00A776CA"/>
    <w:rsid w:val="00A82F67"/>
    <w:rsid w:val="00AA2F56"/>
    <w:rsid w:val="00AA4D67"/>
    <w:rsid w:val="00AD05BA"/>
    <w:rsid w:val="00AE3E6B"/>
    <w:rsid w:val="00B140D3"/>
    <w:rsid w:val="00B22CD2"/>
    <w:rsid w:val="00B474ED"/>
    <w:rsid w:val="00BA3F55"/>
    <w:rsid w:val="00BB508C"/>
    <w:rsid w:val="00BB7427"/>
    <w:rsid w:val="00BC0163"/>
    <w:rsid w:val="00BE73F8"/>
    <w:rsid w:val="00C43151"/>
    <w:rsid w:val="00CD5FDA"/>
    <w:rsid w:val="00CE5854"/>
    <w:rsid w:val="00CE6A81"/>
    <w:rsid w:val="00D1446C"/>
    <w:rsid w:val="00D145E4"/>
    <w:rsid w:val="00D34A0A"/>
    <w:rsid w:val="00D61322"/>
    <w:rsid w:val="00D71665"/>
    <w:rsid w:val="00D83A22"/>
    <w:rsid w:val="00DD575C"/>
    <w:rsid w:val="00DE4D11"/>
    <w:rsid w:val="00E1100A"/>
    <w:rsid w:val="00E27F25"/>
    <w:rsid w:val="00E3127B"/>
    <w:rsid w:val="00E445AA"/>
    <w:rsid w:val="00E45634"/>
    <w:rsid w:val="00E623AF"/>
    <w:rsid w:val="00E716FA"/>
    <w:rsid w:val="00E75E04"/>
    <w:rsid w:val="00EA34F2"/>
    <w:rsid w:val="00EB39B1"/>
    <w:rsid w:val="00ED2334"/>
    <w:rsid w:val="00ED41CC"/>
    <w:rsid w:val="00F011DC"/>
    <w:rsid w:val="00F02AC9"/>
    <w:rsid w:val="00F344F1"/>
    <w:rsid w:val="00F36AF0"/>
    <w:rsid w:val="00F805CF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277ED-B9DA-4789-AA4D-26EAC74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D6A"/>
  </w:style>
  <w:style w:type="paragraph" w:styleId="Piedepgina">
    <w:name w:val="footer"/>
    <w:basedOn w:val="Normal"/>
    <w:link w:val="Piedepgina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02B0-D7D7-44F5-BE5B-5A5A61F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Dulce Piñuelas</cp:lastModifiedBy>
  <cp:revision>10</cp:revision>
  <dcterms:created xsi:type="dcterms:W3CDTF">2017-08-30T00:03:00Z</dcterms:created>
  <dcterms:modified xsi:type="dcterms:W3CDTF">2017-09-05T19:51:00Z</dcterms:modified>
</cp:coreProperties>
</file>